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96307" w14:textId="17379A6D" w:rsidR="00112174" w:rsidRPr="003B3B4A" w:rsidRDefault="007A73FA" w:rsidP="0011217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B3B4A">
        <w:rPr>
          <w:rFonts w:ascii="Times New Roman" w:hAnsi="Times New Roman" w:cs="Times New Roman"/>
          <w:b/>
          <w:bCs/>
          <w:sz w:val="28"/>
          <w:szCs w:val="28"/>
        </w:rPr>
        <w:t>Творч</w:t>
      </w:r>
      <w:r w:rsidR="00552200" w:rsidRPr="003B3B4A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3B3B4A">
        <w:rPr>
          <w:rFonts w:ascii="Times New Roman" w:hAnsi="Times New Roman" w:cs="Times New Roman"/>
          <w:b/>
          <w:bCs/>
          <w:sz w:val="28"/>
          <w:szCs w:val="28"/>
        </w:rPr>
        <w:t>й портрет</w:t>
      </w:r>
      <w:r w:rsidR="00112174" w:rsidRPr="003B3B4A">
        <w:rPr>
          <w:rFonts w:ascii="Times New Roman" w:hAnsi="Times New Roman" w:cs="Times New Roman"/>
          <w:b/>
          <w:bCs/>
          <w:sz w:val="28"/>
          <w:szCs w:val="28"/>
        </w:rPr>
        <w:t xml:space="preserve"> Адама </w:t>
      </w:r>
      <w:proofErr w:type="spellStart"/>
      <w:r w:rsidR="00112174" w:rsidRPr="003B3B4A">
        <w:rPr>
          <w:rFonts w:ascii="Times New Roman" w:hAnsi="Times New Roman" w:cs="Times New Roman"/>
          <w:b/>
          <w:bCs/>
          <w:sz w:val="28"/>
          <w:szCs w:val="28"/>
        </w:rPr>
        <w:t>Бодюка</w:t>
      </w:r>
      <w:proofErr w:type="spellEnd"/>
    </w:p>
    <w:p w14:paraId="0582C7A3" w14:textId="500941C2" w:rsidR="00112174" w:rsidRPr="00EF68C3" w:rsidRDefault="00552200" w:rsidP="0011550B">
      <w:pPr>
        <w:pStyle w:val="p1"/>
        <w:ind w:firstLine="567"/>
        <w:jc w:val="both"/>
        <w:rPr>
          <w:rFonts w:eastAsiaTheme="minorHAnsi"/>
          <w:sz w:val="28"/>
          <w:szCs w:val="28"/>
          <w:lang w:val="uk-UA" w:eastAsia="en-US"/>
        </w:rPr>
      </w:pPr>
      <w:r w:rsidRPr="00EF68C3">
        <w:rPr>
          <w:rFonts w:eastAsiaTheme="minorHAnsi"/>
          <w:sz w:val="28"/>
          <w:szCs w:val="28"/>
          <w:lang w:val="uk-UA" w:eastAsia="en-US"/>
        </w:rPr>
        <w:t xml:space="preserve">Адам Васильович </w:t>
      </w:r>
      <w:proofErr w:type="spellStart"/>
      <w:r w:rsidRPr="00EF68C3">
        <w:rPr>
          <w:rFonts w:eastAsiaTheme="minorHAnsi"/>
          <w:sz w:val="28"/>
          <w:szCs w:val="28"/>
          <w:lang w:val="uk-UA" w:eastAsia="en-US"/>
        </w:rPr>
        <w:t>Бодюк</w:t>
      </w:r>
      <w:proofErr w:type="spellEnd"/>
      <w:r w:rsidRPr="00EF68C3">
        <w:rPr>
          <w:rFonts w:eastAsiaTheme="minorHAnsi"/>
          <w:sz w:val="28"/>
          <w:szCs w:val="28"/>
          <w:lang w:val="uk-UA" w:eastAsia="en-US"/>
        </w:rPr>
        <w:t xml:space="preserve"> ще під час навчання у вищому навчальному закладі виявив схильність до науково-дослідної роботи. Маючи інженерну кваліфікацію та належну методологічну підготовку, він розпочав системні</w:t>
      </w:r>
      <w:r w:rsidRPr="00EF68C3">
        <w:rPr>
          <w:lang w:val="uk-UA"/>
        </w:rPr>
        <w:t xml:space="preserve"> </w:t>
      </w:r>
      <w:r w:rsidRPr="00EF68C3">
        <w:rPr>
          <w:rFonts w:eastAsiaTheme="minorHAnsi"/>
          <w:sz w:val="28"/>
          <w:szCs w:val="28"/>
          <w:lang w:val="uk-UA" w:eastAsia="en-US"/>
        </w:rPr>
        <w:t>лабораторні дослідження у Київському торговельно-економічному інституті.</w:t>
      </w:r>
    </w:p>
    <w:p w14:paraId="6A6ADECA" w14:textId="7C8F1E6A" w:rsidR="00552200" w:rsidRPr="00EF68C3" w:rsidRDefault="00552200" w:rsidP="0011550B">
      <w:pPr>
        <w:pStyle w:val="p1"/>
        <w:ind w:firstLine="567"/>
        <w:jc w:val="both"/>
        <w:rPr>
          <w:rFonts w:eastAsiaTheme="minorHAnsi"/>
          <w:sz w:val="28"/>
          <w:szCs w:val="28"/>
          <w:lang w:val="uk-UA" w:eastAsia="en-US"/>
        </w:rPr>
      </w:pPr>
      <w:r w:rsidRPr="00EF68C3">
        <w:rPr>
          <w:rFonts w:eastAsiaTheme="minorHAnsi"/>
          <w:sz w:val="28"/>
          <w:szCs w:val="28"/>
          <w:lang w:val="uk-UA" w:eastAsia="en-US"/>
        </w:rPr>
        <w:t xml:space="preserve">У </w:t>
      </w:r>
      <w:r w:rsidR="0011550B" w:rsidRPr="005F7F0A">
        <w:rPr>
          <w:rFonts w:eastAsiaTheme="minorHAnsi"/>
          <w:sz w:val="28"/>
          <w:szCs w:val="28"/>
          <w:lang w:val="uk-UA" w:eastAsia="en-US"/>
        </w:rPr>
        <w:t xml:space="preserve">той період вже мав </w:t>
      </w:r>
      <w:r w:rsidRPr="00EF68C3">
        <w:rPr>
          <w:rFonts w:eastAsiaTheme="minorHAnsi"/>
          <w:sz w:val="28"/>
          <w:szCs w:val="28"/>
          <w:lang w:val="uk-UA" w:eastAsia="en-US"/>
        </w:rPr>
        <w:t xml:space="preserve">два авторські свідоцтва на винаходи та 36 </w:t>
      </w:r>
      <w:proofErr w:type="spellStart"/>
      <w:r w:rsidRPr="00EF68C3">
        <w:rPr>
          <w:rFonts w:eastAsiaTheme="minorHAnsi"/>
          <w:sz w:val="28"/>
          <w:szCs w:val="28"/>
          <w:lang w:val="uk-UA" w:eastAsia="en-US"/>
        </w:rPr>
        <w:t>свідоцтв</w:t>
      </w:r>
      <w:proofErr w:type="spellEnd"/>
      <w:r w:rsidRPr="00EF68C3">
        <w:rPr>
          <w:rFonts w:eastAsiaTheme="minorHAnsi"/>
          <w:sz w:val="28"/>
          <w:szCs w:val="28"/>
          <w:lang w:val="uk-UA" w:eastAsia="en-US"/>
        </w:rPr>
        <w:t xml:space="preserve"> на раціоналізаторські пропозиції, які були впроваджені у сфері торгівлі, зокрема на плодоовочевих</w:t>
      </w:r>
      <w:r w:rsidRPr="005F7F0A">
        <w:rPr>
          <w:rFonts w:eastAsiaTheme="minorHAnsi"/>
          <w:sz w:val="28"/>
          <w:szCs w:val="28"/>
          <w:lang w:val="uk-UA" w:eastAsia="en-US"/>
        </w:rPr>
        <w:t xml:space="preserve"> </w:t>
      </w:r>
      <w:r w:rsidRPr="00EF68C3">
        <w:rPr>
          <w:rFonts w:eastAsiaTheme="minorHAnsi"/>
          <w:sz w:val="28"/>
          <w:szCs w:val="28"/>
          <w:lang w:val="uk-UA" w:eastAsia="en-US"/>
        </w:rPr>
        <w:t>комбінатах. Є автором друкованих праць із технічної та інформаційної тематики.</w:t>
      </w:r>
    </w:p>
    <w:p w14:paraId="5DC3934E" w14:textId="77777777" w:rsidR="00552200" w:rsidRPr="00EF68C3" w:rsidRDefault="00552200" w:rsidP="005F7F0A">
      <w:pPr>
        <w:pStyle w:val="p1"/>
        <w:ind w:firstLine="567"/>
        <w:jc w:val="both"/>
        <w:rPr>
          <w:rFonts w:eastAsiaTheme="minorHAnsi"/>
          <w:sz w:val="28"/>
          <w:szCs w:val="28"/>
          <w:lang w:val="uk-UA" w:eastAsia="en-US"/>
        </w:rPr>
      </w:pPr>
      <w:r w:rsidRPr="00EF68C3">
        <w:rPr>
          <w:rFonts w:eastAsiaTheme="minorHAnsi"/>
          <w:sz w:val="28"/>
          <w:szCs w:val="28"/>
          <w:lang w:val="uk-UA" w:eastAsia="en-US"/>
        </w:rPr>
        <w:t>З метою поглиблення знань у сфері економіки та управління Адам Васильович здобув економічну освіту. Це дало можливість розширити напрямки наукових досліджень, зокрема у сфері ефективного використання природних ресурсів. У подальшому він здобув науковий ступінь кандидата економічних наук і працював старшим науковим співробітником.</w:t>
      </w:r>
    </w:p>
    <w:p w14:paraId="14416CD9" w14:textId="2E59D66A" w:rsidR="005F7F0A" w:rsidRDefault="00552200" w:rsidP="00053A1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7F0A">
        <w:rPr>
          <w:rFonts w:ascii="Times New Roman" w:hAnsi="Times New Roman" w:cs="Times New Roman"/>
          <w:sz w:val="28"/>
          <w:szCs w:val="28"/>
        </w:rPr>
        <w:t xml:space="preserve">Є автором трьох монографій (одна з яких передана до музею ДПС), а також навчальних посібників, довідників і наукових публікацій у фахових виданнях України та інших держав. Основні напрями наукової діяльності </w:t>
      </w:r>
      <w:r w:rsidR="0011550B" w:rsidRPr="005F7F0A">
        <w:rPr>
          <w:rFonts w:ascii="Times New Roman" w:hAnsi="Times New Roman" w:cs="Times New Roman"/>
          <w:sz w:val="28"/>
          <w:szCs w:val="28"/>
        </w:rPr>
        <w:t>–</w:t>
      </w:r>
      <w:r w:rsidRPr="005F7F0A">
        <w:rPr>
          <w:rFonts w:ascii="Times New Roman" w:hAnsi="Times New Roman" w:cs="Times New Roman"/>
          <w:sz w:val="28"/>
          <w:szCs w:val="28"/>
        </w:rPr>
        <w:t>природокористування, охорона довкілля та зайнятість населення.</w:t>
      </w:r>
      <w:r w:rsidR="005F7F0A">
        <w:rPr>
          <w:rFonts w:ascii="Times New Roman" w:hAnsi="Times New Roman" w:cs="Times New Roman"/>
          <w:sz w:val="28"/>
          <w:szCs w:val="28"/>
        </w:rPr>
        <w:t xml:space="preserve"> У своїй монографії автором розроблено теоретичні основи </w:t>
      </w:r>
      <w:proofErr w:type="spellStart"/>
      <w:r w:rsidR="005F7F0A">
        <w:rPr>
          <w:rFonts w:ascii="Times New Roman" w:hAnsi="Times New Roman" w:cs="Times New Roman"/>
          <w:sz w:val="28"/>
          <w:szCs w:val="28"/>
        </w:rPr>
        <w:t>ресурсології</w:t>
      </w:r>
      <w:proofErr w:type="spellEnd"/>
      <w:r w:rsidR="005F7F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7F0A">
        <w:rPr>
          <w:rFonts w:ascii="Times New Roman" w:hAnsi="Times New Roman" w:cs="Times New Roman"/>
          <w:sz w:val="28"/>
          <w:szCs w:val="28"/>
        </w:rPr>
        <w:t>надрокористування</w:t>
      </w:r>
      <w:proofErr w:type="spellEnd"/>
      <w:r w:rsidR="005F7F0A">
        <w:rPr>
          <w:rFonts w:ascii="Times New Roman" w:hAnsi="Times New Roman" w:cs="Times New Roman"/>
          <w:sz w:val="28"/>
          <w:szCs w:val="28"/>
        </w:rPr>
        <w:t xml:space="preserve"> як науки про потреби в </w:t>
      </w:r>
      <w:proofErr w:type="spellStart"/>
      <w:r w:rsidR="005F7F0A">
        <w:rPr>
          <w:rFonts w:ascii="Times New Roman" w:hAnsi="Times New Roman" w:cs="Times New Roman"/>
          <w:sz w:val="28"/>
          <w:szCs w:val="28"/>
        </w:rPr>
        <w:t>надроресурсах</w:t>
      </w:r>
      <w:proofErr w:type="spellEnd"/>
      <w:r w:rsidR="005F7F0A">
        <w:rPr>
          <w:rFonts w:ascii="Times New Roman" w:hAnsi="Times New Roman" w:cs="Times New Roman"/>
          <w:sz w:val="28"/>
          <w:szCs w:val="28"/>
        </w:rPr>
        <w:t>, що є об</w:t>
      </w:r>
      <w:r w:rsidR="005F7F0A" w:rsidRPr="005F7F0A">
        <w:rPr>
          <w:rFonts w:ascii="Times New Roman" w:hAnsi="Times New Roman" w:cs="Times New Roman"/>
          <w:sz w:val="28"/>
          <w:szCs w:val="28"/>
        </w:rPr>
        <w:t>’</w:t>
      </w:r>
      <w:r w:rsidR="005F7F0A">
        <w:rPr>
          <w:rFonts w:ascii="Times New Roman" w:hAnsi="Times New Roman" w:cs="Times New Roman"/>
          <w:sz w:val="28"/>
          <w:szCs w:val="28"/>
        </w:rPr>
        <w:t xml:space="preserve">єктами власності народу України, та їх господарського використання за суспільними потребами. Досліджено ресурсні аспекти суспільних та державних потреб у корисних копалинах, економіко-ресурсні потреби в геологічному визначенні надр. Проаналізовані енергетичні </w:t>
      </w:r>
      <w:proofErr w:type="spellStart"/>
      <w:r w:rsidR="005F7F0A">
        <w:rPr>
          <w:rFonts w:ascii="Times New Roman" w:hAnsi="Times New Roman" w:cs="Times New Roman"/>
          <w:sz w:val="28"/>
          <w:szCs w:val="28"/>
        </w:rPr>
        <w:t>надрокористування</w:t>
      </w:r>
      <w:proofErr w:type="spellEnd"/>
      <w:r w:rsidR="005F7F0A">
        <w:rPr>
          <w:rFonts w:ascii="Times New Roman" w:hAnsi="Times New Roman" w:cs="Times New Roman"/>
          <w:sz w:val="28"/>
          <w:szCs w:val="28"/>
        </w:rPr>
        <w:t xml:space="preserve">, зокрема природні, господарські,  економіко-фіскальні ресурси уранового й вуглеводного </w:t>
      </w:r>
      <w:proofErr w:type="spellStart"/>
      <w:r w:rsidR="005F7F0A">
        <w:rPr>
          <w:rFonts w:ascii="Times New Roman" w:hAnsi="Times New Roman" w:cs="Times New Roman"/>
          <w:sz w:val="28"/>
          <w:szCs w:val="28"/>
        </w:rPr>
        <w:t>надрокористування</w:t>
      </w:r>
      <w:proofErr w:type="spellEnd"/>
      <w:r w:rsidR="005F7F0A">
        <w:rPr>
          <w:rFonts w:ascii="Times New Roman" w:hAnsi="Times New Roman" w:cs="Times New Roman"/>
          <w:sz w:val="28"/>
          <w:szCs w:val="28"/>
        </w:rPr>
        <w:t>.</w:t>
      </w:r>
      <w:r w:rsidR="00053A18">
        <w:rPr>
          <w:rFonts w:ascii="Times New Roman" w:hAnsi="Times New Roman" w:cs="Times New Roman"/>
          <w:sz w:val="28"/>
          <w:szCs w:val="28"/>
        </w:rPr>
        <w:t xml:space="preserve"> </w:t>
      </w:r>
      <w:r w:rsidR="005F7F0A">
        <w:rPr>
          <w:rFonts w:ascii="Times New Roman" w:hAnsi="Times New Roman" w:cs="Times New Roman"/>
          <w:sz w:val="28"/>
          <w:szCs w:val="28"/>
        </w:rPr>
        <w:t xml:space="preserve">Окремо відображена </w:t>
      </w:r>
      <w:proofErr w:type="spellStart"/>
      <w:r w:rsidR="005F7F0A">
        <w:rPr>
          <w:rFonts w:ascii="Times New Roman" w:hAnsi="Times New Roman" w:cs="Times New Roman"/>
          <w:sz w:val="28"/>
          <w:szCs w:val="28"/>
        </w:rPr>
        <w:t>ресурсометрія</w:t>
      </w:r>
      <w:proofErr w:type="spellEnd"/>
      <w:r w:rsidR="005F7F0A">
        <w:rPr>
          <w:rFonts w:ascii="Times New Roman" w:hAnsi="Times New Roman" w:cs="Times New Roman"/>
          <w:sz w:val="28"/>
          <w:szCs w:val="28"/>
        </w:rPr>
        <w:t xml:space="preserve"> в господарських оцінках паливно-енергетичних корисних копалин. Проведено природно-ресурсні, товарно-ресурсні дослідження природного газу, </w:t>
      </w:r>
      <w:proofErr w:type="spellStart"/>
      <w:r w:rsidR="005F7F0A">
        <w:rPr>
          <w:rFonts w:ascii="Times New Roman" w:hAnsi="Times New Roman" w:cs="Times New Roman"/>
          <w:sz w:val="28"/>
          <w:szCs w:val="28"/>
        </w:rPr>
        <w:t>натурально</w:t>
      </w:r>
      <w:proofErr w:type="spellEnd"/>
      <w:r w:rsidR="005F7F0A">
        <w:rPr>
          <w:rFonts w:ascii="Times New Roman" w:hAnsi="Times New Roman" w:cs="Times New Roman"/>
          <w:sz w:val="28"/>
          <w:szCs w:val="28"/>
        </w:rPr>
        <w:t xml:space="preserve">-ресурсні оцінки забезпеченості ним потреб країни, також відображено результати досліджень підземних вод у ресурсних поняттях. Розкрито економіко-ресурсний аспект досліджень корисних копалин, застосування </w:t>
      </w:r>
      <w:proofErr w:type="spellStart"/>
      <w:r w:rsidR="005F7F0A">
        <w:rPr>
          <w:rFonts w:ascii="Times New Roman" w:hAnsi="Times New Roman" w:cs="Times New Roman"/>
          <w:sz w:val="28"/>
          <w:szCs w:val="28"/>
        </w:rPr>
        <w:t>методик</w:t>
      </w:r>
      <w:proofErr w:type="spellEnd"/>
      <w:r w:rsidR="005F7F0A">
        <w:rPr>
          <w:rFonts w:ascii="Times New Roman" w:hAnsi="Times New Roman" w:cs="Times New Roman"/>
          <w:sz w:val="28"/>
          <w:szCs w:val="28"/>
        </w:rPr>
        <w:t xml:space="preserve"> економічних оцінок їх розробки.</w:t>
      </w:r>
      <w:r w:rsidR="00053A18">
        <w:rPr>
          <w:rFonts w:ascii="Times New Roman" w:hAnsi="Times New Roman" w:cs="Times New Roman"/>
          <w:sz w:val="28"/>
          <w:szCs w:val="28"/>
        </w:rPr>
        <w:t xml:space="preserve"> </w:t>
      </w:r>
      <w:r w:rsidR="005F7F0A">
        <w:rPr>
          <w:rFonts w:ascii="Times New Roman" w:hAnsi="Times New Roman" w:cs="Times New Roman"/>
          <w:sz w:val="28"/>
          <w:szCs w:val="28"/>
        </w:rPr>
        <w:t xml:space="preserve">Автором підкреслено, що реалізація перспектив національної економіки потребує удосконалення </w:t>
      </w:r>
      <w:proofErr w:type="spellStart"/>
      <w:r w:rsidR="005F7F0A">
        <w:rPr>
          <w:rFonts w:ascii="Times New Roman" w:hAnsi="Times New Roman" w:cs="Times New Roman"/>
          <w:sz w:val="28"/>
          <w:szCs w:val="28"/>
        </w:rPr>
        <w:t>прогнозно</w:t>
      </w:r>
      <w:proofErr w:type="spellEnd"/>
      <w:r w:rsidR="005F7F0A">
        <w:rPr>
          <w:rFonts w:ascii="Times New Roman" w:hAnsi="Times New Roman" w:cs="Times New Roman"/>
          <w:sz w:val="28"/>
          <w:szCs w:val="28"/>
        </w:rPr>
        <w:t xml:space="preserve">-аналітичної роботи з визначення обсягів та оцінки стану надходження від </w:t>
      </w:r>
      <w:proofErr w:type="spellStart"/>
      <w:r w:rsidR="005F7F0A">
        <w:rPr>
          <w:rFonts w:ascii="Times New Roman" w:hAnsi="Times New Roman" w:cs="Times New Roman"/>
          <w:sz w:val="28"/>
          <w:szCs w:val="28"/>
        </w:rPr>
        <w:t>надркорисувачів</w:t>
      </w:r>
      <w:proofErr w:type="spellEnd"/>
      <w:r w:rsidR="005F7F0A">
        <w:rPr>
          <w:rFonts w:ascii="Times New Roman" w:hAnsi="Times New Roman" w:cs="Times New Roman"/>
          <w:sz w:val="28"/>
          <w:szCs w:val="28"/>
        </w:rPr>
        <w:t xml:space="preserve"> фіскальних платежів та подальшому формуванні </w:t>
      </w:r>
      <w:proofErr w:type="spellStart"/>
      <w:r w:rsidR="005F7F0A">
        <w:rPr>
          <w:rFonts w:ascii="Times New Roman" w:hAnsi="Times New Roman" w:cs="Times New Roman"/>
          <w:sz w:val="28"/>
          <w:szCs w:val="28"/>
        </w:rPr>
        <w:t>кощтів</w:t>
      </w:r>
      <w:proofErr w:type="spellEnd"/>
      <w:r w:rsidR="005F7F0A">
        <w:rPr>
          <w:rFonts w:ascii="Times New Roman" w:hAnsi="Times New Roman" w:cs="Times New Roman"/>
          <w:sz w:val="28"/>
          <w:szCs w:val="28"/>
        </w:rPr>
        <w:t xml:space="preserve"> на проведення </w:t>
      </w:r>
      <w:proofErr w:type="spellStart"/>
      <w:r w:rsidR="005F7F0A">
        <w:rPr>
          <w:rFonts w:ascii="Times New Roman" w:hAnsi="Times New Roman" w:cs="Times New Roman"/>
          <w:sz w:val="28"/>
          <w:szCs w:val="28"/>
        </w:rPr>
        <w:t>геологорозвіувальних</w:t>
      </w:r>
      <w:proofErr w:type="spellEnd"/>
      <w:r w:rsidR="005F7F0A">
        <w:rPr>
          <w:rFonts w:ascii="Times New Roman" w:hAnsi="Times New Roman" w:cs="Times New Roman"/>
          <w:sz w:val="28"/>
          <w:szCs w:val="28"/>
        </w:rPr>
        <w:t xml:space="preserve"> досліджень і робіт.</w:t>
      </w:r>
      <w:r w:rsidR="00053A18">
        <w:rPr>
          <w:rFonts w:ascii="Times New Roman" w:hAnsi="Times New Roman" w:cs="Times New Roman"/>
          <w:sz w:val="28"/>
          <w:szCs w:val="28"/>
        </w:rPr>
        <w:t xml:space="preserve"> </w:t>
      </w:r>
      <w:r w:rsidR="005F7F0A">
        <w:rPr>
          <w:rFonts w:ascii="Times New Roman" w:hAnsi="Times New Roman" w:cs="Times New Roman"/>
          <w:sz w:val="28"/>
          <w:szCs w:val="28"/>
        </w:rPr>
        <w:t>Зрозуміло, що монографія належить до довоєнних видань і не враховує угоду про копалини з США.</w:t>
      </w:r>
    </w:p>
    <w:p w14:paraId="7A8EBAAE" w14:textId="12EE1078" w:rsidR="00552200" w:rsidRPr="00EF68C3" w:rsidRDefault="005F7F0A" w:rsidP="00053A18">
      <w:pPr>
        <w:pStyle w:val="p1"/>
        <w:ind w:firstLine="567"/>
        <w:jc w:val="both"/>
        <w:rPr>
          <w:rFonts w:eastAsiaTheme="minorHAnsi"/>
          <w:sz w:val="28"/>
          <w:szCs w:val="28"/>
          <w:lang w:val="uk-UA" w:eastAsia="en-US"/>
        </w:rPr>
      </w:pPr>
      <w:proofErr w:type="spellStart"/>
      <w:r>
        <w:rPr>
          <w:rFonts w:eastAsiaTheme="minorHAnsi"/>
          <w:sz w:val="28"/>
          <w:szCs w:val="28"/>
          <w:lang w:val="uk-UA" w:eastAsia="en-US"/>
        </w:rPr>
        <w:t>Бодюк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А.В. о</w:t>
      </w:r>
      <w:r w:rsidR="00552200" w:rsidRPr="00EF68C3">
        <w:rPr>
          <w:rFonts w:eastAsiaTheme="minorHAnsi"/>
          <w:sz w:val="28"/>
          <w:szCs w:val="28"/>
          <w:lang w:val="uk-UA" w:eastAsia="en-US"/>
        </w:rPr>
        <w:t xml:space="preserve">біймає посаду головного редактора щомісячного журналу, присвяченого питанням розвитку геологічних галузей і підприємницької діяльності у сфері </w:t>
      </w:r>
      <w:proofErr w:type="spellStart"/>
      <w:r w:rsidR="00552200" w:rsidRPr="00EF68C3">
        <w:rPr>
          <w:rFonts w:eastAsiaTheme="minorHAnsi"/>
          <w:sz w:val="28"/>
          <w:szCs w:val="28"/>
          <w:lang w:val="uk-UA" w:eastAsia="en-US"/>
        </w:rPr>
        <w:t>надрокористування</w:t>
      </w:r>
      <w:proofErr w:type="spellEnd"/>
      <w:r w:rsidR="00552200" w:rsidRPr="00EF68C3">
        <w:rPr>
          <w:rFonts w:eastAsiaTheme="minorHAnsi"/>
          <w:sz w:val="28"/>
          <w:szCs w:val="28"/>
          <w:lang w:val="uk-UA" w:eastAsia="en-US"/>
        </w:rPr>
        <w:t>.</w:t>
      </w:r>
    </w:p>
    <w:p w14:paraId="7D915E51" w14:textId="77777777" w:rsidR="00552200" w:rsidRDefault="00552200" w:rsidP="00053A18">
      <w:pPr>
        <w:pStyle w:val="p1"/>
        <w:ind w:firstLine="567"/>
        <w:jc w:val="both"/>
        <w:rPr>
          <w:rFonts w:eastAsiaTheme="minorHAnsi"/>
          <w:sz w:val="28"/>
          <w:szCs w:val="28"/>
          <w:lang w:val="uk-UA" w:eastAsia="en-US"/>
        </w:rPr>
      </w:pPr>
      <w:r w:rsidRPr="00552200">
        <w:rPr>
          <w:rFonts w:eastAsiaTheme="minorHAnsi"/>
          <w:sz w:val="28"/>
          <w:szCs w:val="28"/>
          <w:lang w:val="uk-UA" w:eastAsia="en-US"/>
        </w:rPr>
        <w:lastRenderedPageBreak/>
        <w:t xml:space="preserve">Працював у податкових органах, де займався як практичною діяльністю в податкових інспекціях і центральному </w:t>
      </w:r>
      <w:proofErr w:type="spellStart"/>
      <w:r w:rsidRPr="00552200">
        <w:rPr>
          <w:rFonts w:eastAsiaTheme="minorHAnsi"/>
          <w:sz w:val="28"/>
          <w:szCs w:val="28"/>
          <w:lang w:val="uk-UA" w:eastAsia="en-US"/>
        </w:rPr>
        <w:t>апараті</w:t>
      </w:r>
      <w:proofErr w:type="spellEnd"/>
      <w:r w:rsidRPr="00552200">
        <w:rPr>
          <w:rFonts w:eastAsiaTheme="minorHAnsi"/>
          <w:sz w:val="28"/>
          <w:szCs w:val="28"/>
          <w:lang w:val="uk-UA" w:eastAsia="en-US"/>
        </w:rPr>
        <w:t>, так і підготовкою нормативно-правових актів, зокрема брав участь у роботі над податковим законодавством та у діяльності науково-дослідного інституту фінансового права.</w:t>
      </w:r>
    </w:p>
    <w:p w14:paraId="20A495B0" w14:textId="189DE4A3" w:rsidR="00CC0DC7" w:rsidRPr="00552200" w:rsidRDefault="00552200" w:rsidP="00053A18">
      <w:pPr>
        <w:pStyle w:val="p1"/>
        <w:ind w:firstLine="567"/>
        <w:jc w:val="both"/>
        <w:rPr>
          <w:rFonts w:eastAsiaTheme="minorHAnsi"/>
          <w:sz w:val="28"/>
          <w:szCs w:val="28"/>
          <w:lang w:val="uk-UA" w:eastAsia="en-US"/>
        </w:rPr>
      </w:pPr>
      <w:r w:rsidRPr="00552200">
        <w:rPr>
          <w:rFonts w:eastAsiaTheme="minorHAnsi"/>
          <w:sz w:val="28"/>
          <w:szCs w:val="28"/>
          <w:lang w:val="uk-UA" w:eastAsia="en-US"/>
        </w:rPr>
        <w:t xml:space="preserve">Наразі є членом </w:t>
      </w:r>
      <w:r w:rsidR="00192CDB" w:rsidRPr="00C12BEE">
        <w:rPr>
          <w:sz w:val="28"/>
          <w:szCs w:val="28"/>
          <w:lang w:val="uk-UA" w:eastAsia="en-US"/>
        </w:rPr>
        <w:t>Громадської організації «Всеукраїнська асоціація ветеранів державної податкової служби України»</w:t>
      </w:r>
      <w:r w:rsidRPr="00552200">
        <w:rPr>
          <w:rFonts w:eastAsiaTheme="minorHAnsi"/>
          <w:sz w:val="28"/>
          <w:szCs w:val="28"/>
          <w:lang w:val="uk-UA" w:eastAsia="en-US"/>
        </w:rPr>
        <w:t xml:space="preserve"> та бере участь у науково-дослідних ініціативах, пов’язаних із раціональним використанням</w:t>
      </w:r>
      <w:r w:rsidRPr="00552200">
        <w:rPr>
          <w:lang w:val="uk-UA"/>
        </w:rPr>
        <w:t xml:space="preserve"> </w:t>
      </w:r>
      <w:r w:rsidRPr="00552200">
        <w:rPr>
          <w:rFonts w:eastAsiaTheme="minorHAnsi"/>
          <w:sz w:val="28"/>
          <w:szCs w:val="28"/>
          <w:lang w:val="uk-UA" w:eastAsia="en-US"/>
        </w:rPr>
        <w:t>природних ресурсів і питаннями наповнення державного та місцевих бюджетів.</w:t>
      </w:r>
      <w:r w:rsidR="00112174" w:rsidRPr="00552200">
        <w:rPr>
          <w:rFonts w:eastAsiaTheme="minorHAnsi"/>
          <w:sz w:val="28"/>
          <w:szCs w:val="28"/>
          <w:lang w:val="uk-UA" w:eastAsia="en-US"/>
        </w:rPr>
        <w:t xml:space="preserve">                           </w:t>
      </w:r>
    </w:p>
    <w:p w14:paraId="45E9BE47" w14:textId="77777777" w:rsidR="00CC0DC7" w:rsidRDefault="00CC0DC7" w:rsidP="0011217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4AC6B0E" w14:textId="42387541" w:rsidR="00297B79" w:rsidRDefault="00112174" w:rsidP="00552200">
      <w:pPr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Голова </w:t>
      </w:r>
      <w:r w:rsidR="00CC0DC7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ади </w:t>
      </w:r>
      <w:r w:rsidR="005267A2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C0DC7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2200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Ельвіра </w:t>
      </w:r>
      <w:r w:rsidR="00552200">
        <w:rPr>
          <w:rFonts w:ascii="Times New Roman" w:hAnsi="Times New Roman" w:cs="Times New Roman"/>
          <w:sz w:val="28"/>
          <w:szCs w:val="28"/>
        </w:rPr>
        <w:t>ЄРМОЛАЄВА</w:t>
      </w:r>
    </w:p>
    <w:sectPr w:rsidR="00297B7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174"/>
    <w:rsid w:val="000526E0"/>
    <w:rsid w:val="00053A18"/>
    <w:rsid w:val="000A01FD"/>
    <w:rsid w:val="000B6C12"/>
    <w:rsid w:val="00112174"/>
    <w:rsid w:val="0011550B"/>
    <w:rsid w:val="00162812"/>
    <w:rsid w:val="00192CDB"/>
    <w:rsid w:val="001B222B"/>
    <w:rsid w:val="00297B79"/>
    <w:rsid w:val="003B3B4A"/>
    <w:rsid w:val="00492926"/>
    <w:rsid w:val="005267A2"/>
    <w:rsid w:val="00552200"/>
    <w:rsid w:val="005F7F0A"/>
    <w:rsid w:val="0064005E"/>
    <w:rsid w:val="00652062"/>
    <w:rsid w:val="00683B5B"/>
    <w:rsid w:val="007A73FA"/>
    <w:rsid w:val="00971BBE"/>
    <w:rsid w:val="00CC0DC7"/>
    <w:rsid w:val="00D72D1A"/>
    <w:rsid w:val="00EF68C3"/>
    <w:rsid w:val="00F17D93"/>
    <w:rsid w:val="00FA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A567C"/>
  <w15:chartTrackingRefBased/>
  <w15:docId w15:val="{CF640509-6D7B-443E-BA45-F21449B36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217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5522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6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8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501</Words>
  <Characters>2862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Віктор Коваленко</dc:creator>
  <cp:keywords/>
  <dc:description/>
  <cp:lastModifiedBy>Babych Raisa</cp:lastModifiedBy>
  <cp:revision>13</cp:revision>
  <dcterms:created xsi:type="dcterms:W3CDTF">2026-03-11T19:32:00Z</dcterms:created>
  <dcterms:modified xsi:type="dcterms:W3CDTF">2026-04-16T18:32:00Z</dcterms:modified>
</cp:coreProperties>
</file>